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70" w:rsidRPr="00E81A7A" w:rsidRDefault="009E0170" w:rsidP="009E0170">
      <w:pPr>
        <w:jc w:val="center"/>
        <w:rPr>
          <w:rFonts w:ascii="Arial" w:hAnsi="Arial"/>
          <w:b/>
          <w:sz w:val="28"/>
          <w:szCs w:val="28"/>
          <w:u w:val="single"/>
          <w:lang w:val="el-GR"/>
        </w:rPr>
      </w:pPr>
      <w:bookmarkStart w:id="0" w:name="_GoBack"/>
      <w:bookmarkEnd w:id="0"/>
      <w:r w:rsidRPr="00E81A7A">
        <w:rPr>
          <w:rFonts w:ascii="Arial" w:hAnsi="Arial"/>
          <w:b/>
          <w:sz w:val="28"/>
          <w:szCs w:val="28"/>
          <w:u w:val="single"/>
          <w:lang w:val="el-GR"/>
        </w:rPr>
        <w:t>ΑΝΑΚΟΙΝΩΣΗ</w:t>
      </w:r>
    </w:p>
    <w:p w:rsidR="001862BE" w:rsidRDefault="001862BE" w:rsidP="009E0170">
      <w:pPr>
        <w:jc w:val="both"/>
        <w:rPr>
          <w:rFonts w:ascii="Arial" w:hAnsi="Arial" w:cs="Arial"/>
          <w:sz w:val="22"/>
          <w:szCs w:val="22"/>
          <w:lang w:val="el-GR"/>
        </w:rPr>
      </w:pPr>
    </w:p>
    <w:p w:rsidR="009E0170" w:rsidRDefault="009E0170" w:rsidP="00E81A7A">
      <w:pPr>
        <w:jc w:val="both"/>
        <w:rPr>
          <w:rFonts w:ascii="Arial" w:hAnsi="Arial" w:cs="Arial"/>
          <w:sz w:val="22"/>
          <w:szCs w:val="22"/>
          <w:lang w:val="el-GR"/>
        </w:rPr>
      </w:pPr>
      <w:r>
        <w:rPr>
          <w:rFonts w:ascii="Arial" w:hAnsi="Arial" w:cs="Arial"/>
          <w:sz w:val="22"/>
          <w:szCs w:val="22"/>
          <w:lang w:val="el-GR"/>
        </w:rPr>
        <w:t xml:space="preserve">Το Τμήμα Οδικών Μεταφορών του Υπουργείου Συγκοινωνιών και Έργων, ανακοινώνει ότι δέχεται αιτήσεις, για συμμετοχή σε γραπτές εξετάσεις για την απόκτηση </w:t>
      </w:r>
      <w:r w:rsidR="00C4285A">
        <w:rPr>
          <w:rFonts w:ascii="Arial" w:hAnsi="Arial" w:cs="Arial"/>
          <w:sz w:val="22"/>
          <w:szCs w:val="22"/>
          <w:lang w:val="el-GR"/>
        </w:rPr>
        <w:t>Πιστοποιη</w:t>
      </w:r>
      <w:r w:rsidR="00605197">
        <w:rPr>
          <w:rFonts w:ascii="Arial" w:hAnsi="Arial" w:cs="Arial"/>
          <w:sz w:val="22"/>
          <w:szCs w:val="22"/>
          <w:lang w:val="el-GR"/>
        </w:rPr>
        <w:t xml:space="preserve">τικού Επαγγελματικής Ικανότητας </w:t>
      </w:r>
      <w:r w:rsidR="00605197" w:rsidRPr="00605197">
        <w:rPr>
          <w:rFonts w:ascii="Arial" w:hAnsi="Arial" w:cs="Arial"/>
          <w:sz w:val="22"/>
          <w:szCs w:val="22"/>
          <w:lang w:val="el-GR"/>
        </w:rPr>
        <w:t>(</w:t>
      </w:r>
      <w:r w:rsidR="00605197">
        <w:rPr>
          <w:rFonts w:ascii="Arial" w:hAnsi="Arial" w:cs="Arial"/>
          <w:sz w:val="22"/>
          <w:szCs w:val="22"/>
          <w:lang w:val="el-GR"/>
        </w:rPr>
        <w:t xml:space="preserve">ΠΕΙ) </w:t>
      </w:r>
      <w:r w:rsidR="00E81A7A">
        <w:rPr>
          <w:rFonts w:ascii="Arial" w:hAnsi="Arial" w:cs="Arial"/>
          <w:sz w:val="22"/>
          <w:szCs w:val="22"/>
          <w:lang w:val="el-GR"/>
        </w:rPr>
        <w:t xml:space="preserve">Αρχικής Επιμόρφωσης </w:t>
      </w:r>
      <w:r>
        <w:rPr>
          <w:rFonts w:ascii="Arial" w:hAnsi="Arial" w:cs="Arial"/>
          <w:sz w:val="22"/>
          <w:szCs w:val="22"/>
          <w:lang w:val="el-GR"/>
        </w:rPr>
        <w:t>για τις εξής κατηγορίες:</w:t>
      </w:r>
    </w:p>
    <w:p w:rsidR="009E0170" w:rsidRDefault="009E0170" w:rsidP="00E81A7A">
      <w:pPr>
        <w:jc w:val="both"/>
        <w:rPr>
          <w:rFonts w:ascii="Arial" w:hAnsi="Arial" w:cs="Arial"/>
          <w:sz w:val="22"/>
          <w:szCs w:val="22"/>
          <w:lang w:val="el-GR"/>
        </w:rPr>
      </w:pPr>
    </w:p>
    <w:p w:rsidR="00D7524D" w:rsidRPr="001862BE" w:rsidRDefault="009E0170" w:rsidP="00E81A7A">
      <w:pPr>
        <w:ind w:firstLine="720"/>
        <w:jc w:val="both"/>
        <w:rPr>
          <w:rFonts w:ascii="Arial" w:hAnsi="Arial" w:cs="Arial"/>
          <w:sz w:val="22"/>
          <w:szCs w:val="22"/>
          <w:lang w:val="el-GR"/>
        </w:rPr>
      </w:pPr>
      <w:r>
        <w:rPr>
          <w:rFonts w:ascii="Arial" w:hAnsi="Arial" w:cs="Arial"/>
          <w:sz w:val="22"/>
          <w:szCs w:val="22"/>
          <w:lang w:val="el-GR"/>
        </w:rPr>
        <w:t xml:space="preserve">(α) </w:t>
      </w:r>
      <w:r>
        <w:rPr>
          <w:rFonts w:ascii="Arial" w:hAnsi="Arial" w:cs="Arial"/>
          <w:sz w:val="22"/>
          <w:szCs w:val="22"/>
          <w:lang w:val="el-GR"/>
        </w:rPr>
        <w:tab/>
      </w:r>
      <w:r w:rsidR="00D7524D">
        <w:rPr>
          <w:rFonts w:ascii="Arial" w:hAnsi="Arial" w:cs="Arial"/>
          <w:sz w:val="22"/>
          <w:szCs w:val="22"/>
          <w:lang w:val="el-GR"/>
        </w:rPr>
        <w:t>'Λ' Λεωφορείο, που προ</w:t>
      </w:r>
      <w:r w:rsidR="001862BE">
        <w:rPr>
          <w:rFonts w:ascii="Arial" w:hAnsi="Arial" w:cs="Arial"/>
          <w:sz w:val="22"/>
          <w:szCs w:val="22"/>
          <w:lang w:val="el-GR"/>
        </w:rPr>
        <w:t xml:space="preserve">γραμματίζονται να γίνουν στις </w:t>
      </w:r>
      <w:r w:rsidR="001862BE" w:rsidRPr="001862BE">
        <w:rPr>
          <w:rFonts w:ascii="Arial" w:hAnsi="Arial" w:cs="Arial"/>
          <w:sz w:val="22"/>
          <w:szCs w:val="22"/>
          <w:lang w:val="el-GR"/>
        </w:rPr>
        <w:t>29</w:t>
      </w:r>
      <w:r w:rsidR="001862BE">
        <w:rPr>
          <w:rFonts w:ascii="Arial" w:hAnsi="Arial" w:cs="Arial"/>
          <w:sz w:val="22"/>
          <w:szCs w:val="22"/>
          <w:lang w:val="el-GR"/>
        </w:rPr>
        <w:t>.</w:t>
      </w:r>
      <w:r w:rsidR="001862BE" w:rsidRPr="001862BE">
        <w:rPr>
          <w:rFonts w:ascii="Arial" w:hAnsi="Arial" w:cs="Arial"/>
          <w:sz w:val="22"/>
          <w:szCs w:val="22"/>
          <w:lang w:val="el-GR"/>
        </w:rPr>
        <w:t>9</w:t>
      </w:r>
      <w:r w:rsidR="001862BE">
        <w:rPr>
          <w:rFonts w:ascii="Arial" w:hAnsi="Arial" w:cs="Arial"/>
          <w:sz w:val="22"/>
          <w:szCs w:val="22"/>
          <w:lang w:val="el-GR"/>
        </w:rPr>
        <w:t>.201</w:t>
      </w:r>
      <w:r w:rsidR="001862BE" w:rsidRPr="001862BE">
        <w:rPr>
          <w:rFonts w:ascii="Arial" w:hAnsi="Arial" w:cs="Arial"/>
          <w:sz w:val="22"/>
          <w:szCs w:val="22"/>
          <w:lang w:val="el-GR"/>
        </w:rPr>
        <w:t>4</w:t>
      </w:r>
    </w:p>
    <w:p w:rsidR="00D7524D" w:rsidRDefault="00D7524D" w:rsidP="00E81A7A">
      <w:pPr>
        <w:ind w:firstLine="720"/>
        <w:jc w:val="both"/>
        <w:rPr>
          <w:rFonts w:ascii="Arial" w:hAnsi="Arial" w:cs="Arial"/>
          <w:sz w:val="22"/>
          <w:szCs w:val="22"/>
          <w:lang w:val="el-GR"/>
        </w:rPr>
      </w:pPr>
    </w:p>
    <w:p w:rsidR="009E0170" w:rsidRPr="001862BE" w:rsidRDefault="00A75B7F" w:rsidP="00E81A7A">
      <w:pPr>
        <w:ind w:firstLine="720"/>
        <w:jc w:val="both"/>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r>
      <w:r w:rsidR="00CE3F92">
        <w:rPr>
          <w:rFonts w:ascii="Arial" w:hAnsi="Arial" w:cs="Arial"/>
          <w:sz w:val="22"/>
          <w:szCs w:val="22"/>
          <w:lang w:val="el-GR"/>
        </w:rPr>
        <w:t>‘</w:t>
      </w:r>
      <w:r w:rsidR="00D7524D">
        <w:rPr>
          <w:rFonts w:ascii="Arial" w:hAnsi="Arial" w:cs="Arial"/>
          <w:sz w:val="22"/>
          <w:szCs w:val="22"/>
          <w:lang w:val="el-GR"/>
        </w:rPr>
        <w:t>Φ' Φορτηγό, που προγρα</w:t>
      </w:r>
      <w:r w:rsidR="001862BE">
        <w:rPr>
          <w:rFonts w:ascii="Arial" w:hAnsi="Arial" w:cs="Arial"/>
          <w:sz w:val="22"/>
          <w:szCs w:val="22"/>
          <w:lang w:val="el-GR"/>
        </w:rPr>
        <w:t xml:space="preserve">μματίζονται να γίνουν στις </w:t>
      </w:r>
      <w:r w:rsidR="001862BE" w:rsidRPr="001862BE">
        <w:rPr>
          <w:rFonts w:ascii="Arial" w:hAnsi="Arial" w:cs="Arial"/>
          <w:sz w:val="22"/>
          <w:szCs w:val="22"/>
          <w:lang w:val="el-GR"/>
        </w:rPr>
        <w:t>30</w:t>
      </w:r>
      <w:r w:rsidR="001862BE">
        <w:rPr>
          <w:rFonts w:ascii="Arial" w:hAnsi="Arial" w:cs="Arial"/>
          <w:sz w:val="22"/>
          <w:szCs w:val="22"/>
          <w:lang w:val="el-GR"/>
        </w:rPr>
        <w:t>.</w:t>
      </w:r>
      <w:r w:rsidR="001862BE" w:rsidRPr="001862BE">
        <w:rPr>
          <w:rFonts w:ascii="Arial" w:hAnsi="Arial" w:cs="Arial"/>
          <w:sz w:val="22"/>
          <w:szCs w:val="22"/>
          <w:lang w:val="el-GR"/>
        </w:rPr>
        <w:t>9</w:t>
      </w:r>
      <w:r w:rsidR="001862BE">
        <w:rPr>
          <w:rFonts w:ascii="Arial" w:hAnsi="Arial" w:cs="Arial"/>
          <w:sz w:val="22"/>
          <w:szCs w:val="22"/>
          <w:lang w:val="el-GR"/>
        </w:rPr>
        <w:t>.201</w:t>
      </w:r>
      <w:r w:rsidR="001862BE" w:rsidRPr="001862BE">
        <w:rPr>
          <w:rFonts w:ascii="Arial" w:hAnsi="Arial" w:cs="Arial"/>
          <w:sz w:val="22"/>
          <w:szCs w:val="22"/>
          <w:lang w:val="el-GR"/>
        </w:rPr>
        <w:t>4</w:t>
      </w:r>
    </w:p>
    <w:p w:rsidR="009E0170" w:rsidRDefault="009E0170" w:rsidP="001862BE">
      <w:pPr>
        <w:spacing w:line="276" w:lineRule="auto"/>
        <w:jc w:val="both"/>
        <w:rPr>
          <w:rFonts w:ascii="Arial" w:hAnsi="Arial" w:cs="Arial"/>
          <w:sz w:val="22"/>
          <w:szCs w:val="22"/>
          <w:lang w:val="el-GR"/>
        </w:rPr>
      </w:pPr>
    </w:p>
    <w:p w:rsidR="00E81A7A" w:rsidRDefault="009E0170" w:rsidP="00E81A7A">
      <w:pPr>
        <w:spacing w:line="276" w:lineRule="auto"/>
        <w:jc w:val="both"/>
        <w:rPr>
          <w:rFonts w:ascii="Arial" w:hAnsi="Arial" w:cs="Arial"/>
          <w:sz w:val="22"/>
          <w:szCs w:val="22"/>
          <w:lang w:val="el-GR"/>
        </w:rPr>
      </w:pPr>
      <w:r>
        <w:rPr>
          <w:rFonts w:ascii="Arial" w:hAnsi="Arial" w:cs="Arial"/>
          <w:sz w:val="22"/>
          <w:szCs w:val="22"/>
          <w:lang w:val="el-GR"/>
        </w:rPr>
        <w:t xml:space="preserve">Έντυπα αιτήσεων διατίθενται στα επαρχιακά Γραφεία του Τμήματος Οδικών Μεταφορών καθώς επίσης και στην ιστοσελίδα του Τμήματος στην διεύθυνση </w:t>
      </w:r>
      <w:hyperlink r:id="rId8" w:history="1">
        <w:r w:rsidR="0014624D" w:rsidRPr="0014624D">
          <w:rPr>
            <w:rStyle w:val="Hyperlink"/>
            <w:rFonts w:ascii="Arial" w:hAnsi="Arial" w:cs="Arial"/>
            <w:sz w:val="22"/>
            <w:szCs w:val="22"/>
            <w:lang w:val="el-GR"/>
          </w:rPr>
          <w:t>http://www.mcw.gov.cy/mcw/rtd</w:t>
        </w:r>
      </w:hyperlink>
      <w:r w:rsidR="0014624D" w:rsidRPr="0014624D">
        <w:rPr>
          <w:rFonts w:ascii="Arial" w:hAnsi="Arial" w:cs="Arial"/>
          <w:sz w:val="22"/>
          <w:szCs w:val="22"/>
          <w:lang w:val="el-GR"/>
        </w:rPr>
        <w:t>.</w:t>
      </w:r>
      <w:r>
        <w:rPr>
          <w:rFonts w:ascii="Arial" w:hAnsi="Arial" w:cs="Arial"/>
          <w:sz w:val="22"/>
          <w:szCs w:val="22"/>
          <w:lang w:val="el-GR"/>
        </w:rPr>
        <w:t xml:space="preserve"> </w:t>
      </w:r>
    </w:p>
    <w:p w:rsidR="00E81A7A" w:rsidRDefault="00E81A7A" w:rsidP="00E81A7A">
      <w:pPr>
        <w:spacing w:line="276" w:lineRule="auto"/>
        <w:jc w:val="both"/>
        <w:rPr>
          <w:rFonts w:ascii="Arial" w:hAnsi="Arial" w:cs="Arial"/>
          <w:sz w:val="22"/>
          <w:szCs w:val="22"/>
          <w:lang w:val="el-GR"/>
        </w:rPr>
      </w:pPr>
      <w:r>
        <w:rPr>
          <w:rFonts w:ascii="Arial" w:hAnsi="Arial" w:cs="Arial"/>
          <w:sz w:val="22"/>
          <w:szCs w:val="22"/>
          <w:lang w:val="el-GR"/>
        </w:rPr>
        <w:t>Οι αιτήσεις θα πρέπει να υποβληθούν στα ταμεία του Τμήματος Οδικών Μεταφορών σε όλες τις πόλεις το αργότερο μέχρι και τη Δευτέρα 22 Σεπτεμβρίου 2014.</w:t>
      </w:r>
    </w:p>
    <w:p w:rsidR="00E81A7A" w:rsidRDefault="000143E3" w:rsidP="001862BE">
      <w:pPr>
        <w:spacing w:line="276" w:lineRule="auto"/>
        <w:jc w:val="both"/>
        <w:rPr>
          <w:rFonts w:ascii="Arial" w:hAnsi="Arial" w:cs="Arial"/>
          <w:sz w:val="22"/>
          <w:szCs w:val="22"/>
          <w:lang w:val="el-GR"/>
        </w:rPr>
      </w:pPr>
      <w:r>
        <w:rPr>
          <w:rFonts w:ascii="Arial" w:hAnsi="Arial" w:cs="Arial"/>
          <w:sz w:val="22"/>
          <w:szCs w:val="22"/>
          <w:lang w:val="el-GR"/>
        </w:rPr>
        <w:t>Ως τέλος συμμετοχής στις γραπτές εξετάσεις καθορίζεται σύμφωνα με το Τρίτο Παράρτημα του περί της Αρχικής Επιμόρφωσης και της Περιοδικής Κατάρτισης των Οδηγών Ορισμένων Οδικών Οχημάτων τα οποία Χρησιμοποιούνται για τη Μεταφο</w:t>
      </w:r>
      <w:r w:rsidR="00E81A7A">
        <w:rPr>
          <w:rFonts w:ascii="Arial" w:hAnsi="Arial" w:cs="Arial"/>
          <w:sz w:val="22"/>
          <w:szCs w:val="22"/>
          <w:lang w:val="el-GR"/>
        </w:rPr>
        <w:t>ρά Εμπορευμάτων ή Επιβατών Νόμο</w:t>
      </w:r>
      <w:r w:rsidR="00C878B3">
        <w:rPr>
          <w:rFonts w:ascii="Arial" w:hAnsi="Arial" w:cs="Arial"/>
          <w:sz w:val="22"/>
          <w:szCs w:val="22"/>
          <w:lang w:val="el-GR"/>
        </w:rPr>
        <w:t>υ</w:t>
      </w:r>
      <w:r>
        <w:rPr>
          <w:rFonts w:ascii="Arial" w:hAnsi="Arial" w:cs="Arial"/>
          <w:sz w:val="22"/>
          <w:szCs w:val="22"/>
          <w:lang w:val="el-GR"/>
        </w:rPr>
        <w:t xml:space="preserve"> του 2007 (Ν.3(Ι)/2007)</w:t>
      </w:r>
      <w:r w:rsidR="00C878B3">
        <w:rPr>
          <w:rFonts w:ascii="Arial" w:hAnsi="Arial" w:cs="Arial"/>
          <w:sz w:val="22"/>
          <w:szCs w:val="22"/>
          <w:lang w:val="el-GR"/>
        </w:rPr>
        <w:t>,</w:t>
      </w:r>
      <w:r>
        <w:rPr>
          <w:rFonts w:ascii="Arial" w:hAnsi="Arial" w:cs="Arial"/>
          <w:sz w:val="22"/>
          <w:szCs w:val="22"/>
          <w:lang w:val="el-GR"/>
        </w:rPr>
        <w:t xml:space="preserve"> το ποσό των €34.17. </w:t>
      </w:r>
    </w:p>
    <w:p w:rsidR="00E81A7A" w:rsidRDefault="00E81A7A" w:rsidP="001862BE">
      <w:pPr>
        <w:spacing w:line="276" w:lineRule="auto"/>
        <w:jc w:val="both"/>
        <w:rPr>
          <w:rFonts w:ascii="Arial" w:hAnsi="Arial" w:cs="Arial"/>
          <w:sz w:val="22"/>
          <w:szCs w:val="22"/>
          <w:lang w:val="el-GR"/>
        </w:rPr>
      </w:pPr>
      <w:r>
        <w:rPr>
          <w:rFonts w:ascii="Arial" w:hAnsi="Arial" w:cs="Arial"/>
          <w:sz w:val="22"/>
          <w:szCs w:val="22"/>
          <w:lang w:val="el-GR"/>
        </w:rPr>
        <w:t>Οι επιτυχόντες στη γραπτή εξέταση θα πρέπει σύμφωνα με τις διατάξεις του προαναφερθέντος Νόμου, να παρακαθίσουν κα</w:t>
      </w:r>
      <w:r w:rsidR="00C878B3">
        <w:rPr>
          <w:rFonts w:ascii="Arial" w:hAnsi="Arial" w:cs="Arial"/>
          <w:sz w:val="22"/>
          <w:szCs w:val="22"/>
          <w:lang w:val="el-GR"/>
        </w:rPr>
        <w:t xml:space="preserve">ι να επιτύχουν και σε πρακτική </w:t>
      </w:r>
      <w:r>
        <w:rPr>
          <w:rFonts w:ascii="Arial" w:hAnsi="Arial" w:cs="Arial"/>
          <w:sz w:val="22"/>
          <w:szCs w:val="22"/>
          <w:lang w:val="el-GR"/>
        </w:rPr>
        <w:t xml:space="preserve">δοκιμασία διάρκειας 120 λεπτών, το τέλος τις οποίας είναι </w:t>
      </w:r>
      <w:r w:rsidR="00C878B3">
        <w:rPr>
          <w:rFonts w:ascii="Arial" w:hAnsi="Arial" w:cs="Arial"/>
          <w:sz w:val="22"/>
          <w:szCs w:val="22"/>
          <w:lang w:val="el-GR"/>
        </w:rPr>
        <w:t xml:space="preserve">το ποσό των </w:t>
      </w:r>
      <w:r>
        <w:rPr>
          <w:rFonts w:ascii="Arial" w:hAnsi="Arial" w:cs="Arial"/>
          <w:sz w:val="22"/>
          <w:szCs w:val="22"/>
          <w:lang w:val="el-GR"/>
        </w:rPr>
        <w:t>€34.17.</w:t>
      </w:r>
    </w:p>
    <w:p w:rsidR="009E0170" w:rsidRDefault="009E0170" w:rsidP="001862BE">
      <w:pPr>
        <w:spacing w:line="276" w:lineRule="auto"/>
        <w:jc w:val="both"/>
        <w:rPr>
          <w:rFonts w:ascii="Arial" w:hAnsi="Arial" w:cs="Arial"/>
          <w:sz w:val="22"/>
          <w:szCs w:val="22"/>
          <w:lang w:val="el-GR"/>
        </w:rPr>
      </w:pPr>
    </w:p>
    <w:p w:rsidR="009E0170" w:rsidRDefault="009E0170" w:rsidP="00E81A7A">
      <w:pPr>
        <w:jc w:val="both"/>
        <w:rPr>
          <w:rFonts w:ascii="Arial" w:hAnsi="Arial" w:cs="Arial"/>
          <w:sz w:val="22"/>
          <w:szCs w:val="22"/>
          <w:lang w:val="el-GR"/>
        </w:rPr>
      </w:pPr>
      <w:r>
        <w:rPr>
          <w:rFonts w:ascii="Arial" w:hAnsi="Arial" w:cs="Arial"/>
          <w:sz w:val="22"/>
          <w:szCs w:val="22"/>
          <w:lang w:val="el-GR"/>
        </w:rPr>
        <w:t xml:space="preserve">Σημειώνεται ότι </w:t>
      </w:r>
      <w:r w:rsidR="00C4285A">
        <w:rPr>
          <w:rFonts w:ascii="Arial" w:hAnsi="Arial" w:cs="Arial"/>
          <w:sz w:val="22"/>
          <w:szCs w:val="22"/>
          <w:lang w:val="el-GR"/>
        </w:rPr>
        <w:t>ΠΕΙ</w:t>
      </w:r>
      <w:r>
        <w:rPr>
          <w:rFonts w:ascii="Arial" w:hAnsi="Arial" w:cs="Arial"/>
          <w:sz w:val="22"/>
          <w:szCs w:val="22"/>
          <w:lang w:val="el-GR"/>
        </w:rPr>
        <w:t xml:space="preserve"> θα πρέπει να έχουν όλοι όσοι επιθυμούν να οδηγούν:</w:t>
      </w:r>
    </w:p>
    <w:p w:rsidR="009E0170" w:rsidRDefault="009E0170" w:rsidP="00E81A7A">
      <w:pPr>
        <w:jc w:val="both"/>
        <w:rPr>
          <w:rFonts w:ascii="Arial" w:hAnsi="Arial" w:cs="Arial"/>
          <w:sz w:val="22"/>
          <w:szCs w:val="22"/>
          <w:lang w:val="el-GR"/>
        </w:rPr>
      </w:pPr>
    </w:p>
    <w:p w:rsidR="009E0170" w:rsidRDefault="009E0170" w:rsidP="00E81A7A">
      <w:pPr>
        <w:ind w:left="1418" w:hanging="709"/>
        <w:jc w:val="both"/>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r>
      <w:r w:rsidR="00A75B7F">
        <w:rPr>
          <w:rFonts w:ascii="Arial" w:hAnsi="Arial" w:cs="Arial"/>
          <w:sz w:val="22"/>
          <w:szCs w:val="22"/>
          <w:lang w:val="el-GR"/>
        </w:rPr>
        <w:t xml:space="preserve">Φορτηγό μηχανοκίνητο όχημα </w:t>
      </w:r>
      <w:r w:rsidR="00605197">
        <w:rPr>
          <w:rFonts w:ascii="Arial" w:hAnsi="Arial" w:cs="Arial"/>
          <w:b/>
          <w:sz w:val="22"/>
          <w:szCs w:val="22"/>
          <w:lang w:val="el-GR"/>
        </w:rPr>
        <w:t xml:space="preserve">με μικτό επιτρεπόμενο βάρος </w:t>
      </w:r>
      <w:r w:rsidR="00A75B7F" w:rsidRPr="00A75B7F">
        <w:rPr>
          <w:rFonts w:ascii="Arial" w:hAnsi="Arial" w:cs="Arial"/>
          <w:b/>
          <w:sz w:val="22"/>
          <w:szCs w:val="22"/>
          <w:lang w:val="el-GR"/>
        </w:rPr>
        <w:t xml:space="preserve">3.500 κιλών και άνω.  </w:t>
      </w:r>
    </w:p>
    <w:p w:rsidR="009E0170" w:rsidRDefault="009E0170" w:rsidP="00E81A7A">
      <w:pPr>
        <w:ind w:left="720" w:hanging="720"/>
        <w:jc w:val="both"/>
        <w:rPr>
          <w:rFonts w:ascii="Arial" w:hAnsi="Arial" w:cs="Arial"/>
          <w:sz w:val="22"/>
          <w:szCs w:val="22"/>
          <w:lang w:val="el-GR"/>
        </w:rPr>
      </w:pPr>
    </w:p>
    <w:p w:rsidR="009E0170" w:rsidRPr="00CE3F92" w:rsidRDefault="009E0170" w:rsidP="00E81A7A">
      <w:pPr>
        <w:ind w:left="1440" w:hanging="720"/>
        <w:jc w:val="both"/>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r>
      <w:r w:rsidRPr="00A75B7F">
        <w:rPr>
          <w:rFonts w:ascii="Arial" w:hAnsi="Arial" w:cs="Arial"/>
          <w:b/>
          <w:sz w:val="22"/>
          <w:szCs w:val="22"/>
          <w:lang w:val="el-GR"/>
        </w:rPr>
        <w:t xml:space="preserve"> </w:t>
      </w:r>
      <w:r w:rsidR="00A75B7F">
        <w:rPr>
          <w:rFonts w:ascii="Arial" w:hAnsi="Arial" w:cs="Arial"/>
          <w:sz w:val="22"/>
          <w:szCs w:val="22"/>
          <w:lang w:val="el-GR"/>
        </w:rPr>
        <w:t>Λεωφορείο οποιασδήποτε κατηγορίας</w:t>
      </w:r>
      <w:r w:rsidR="00CE3F92">
        <w:rPr>
          <w:rFonts w:ascii="Arial" w:hAnsi="Arial" w:cs="Arial"/>
          <w:sz w:val="22"/>
          <w:szCs w:val="22"/>
          <w:lang w:val="el-GR"/>
        </w:rPr>
        <w:t>.</w:t>
      </w:r>
    </w:p>
    <w:p w:rsidR="00C4285A" w:rsidRDefault="00C4285A" w:rsidP="00E81A7A">
      <w:pPr>
        <w:jc w:val="both"/>
        <w:rPr>
          <w:rFonts w:ascii="Arial" w:hAnsi="Arial" w:cs="Arial"/>
          <w:sz w:val="22"/>
          <w:szCs w:val="22"/>
          <w:lang w:val="el-GR"/>
        </w:rPr>
      </w:pPr>
    </w:p>
    <w:p w:rsidR="009E0170" w:rsidRDefault="009E0170" w:rsidP="00E81A7A">
      <w:pPr>
        <w:jc w:val="both"/>
        <w:rPr>
          <w:rFonts w:ascii="Arial" w:hAnsi="Arial" w:cs="Arial"/>
          <w:sz w:val="22"/>
          <w:szCs w:val="22"/>
          <w:lang w:val="el-GR"/>
        </w:rPr>
      </w:pPr>
      <w:r>
        <w:rPr>
          <w:rFonts w:ascii="Arial" w:hAnsi="Arial" w:cs="Arial"/>
          <w:sz w:val="22"/>
          <w:szCs w:val="22"/>
          <w:lang w:val="el-GR"/>
        </w:rPr>
        <w:t xml:space="preserve">Εξαιρούνται και δε χρειάζονται </w:t>
      </w:r>
      <w:r w:rsidR="00C4285A">
        <w:rPr>
          <w:rFonts w:ascii="Arial" w:hAnsi="Arial" w:cs="Arial"/>
          <w:sz w:val="22"/>
          <w:szCs w:val="22"/>
          <w:lang w:val="el-GR"/>
        </w:rPr>
        <w:t xml:space="preserve">ΠΕΙ </w:t>
      </w:r>
      <w:r w:rsidR="00582823">
        <w:rPr>
          <w:rFonts w:ascii="Arial" w:hAnsi="Arial" w:cs="Arial"/>
          <w:sz w:val="22"/>
          <w:szCs w:val="22"/>
          <w:lang w:val="el-GR"/>
        </w:rPr>
        <w:t>όσοι οδηγούν οχήματα των οποίων η μέγιστη επιτρεπόμενη ταχύτητα δεν υπερβαίνει τα 45χλμ/ώρα,</w:t>
      </w:r>
      <w:r w:rsidR="00C43AF9">
        <w:rPr>
          <w:rFonts w:ascii="Arial" w:hAnsi="Arial" w:cs="Arial"/>
          <w:sz w:val="22"/>
          <w:szCs w:val="22"/>
          <w:lang w:val="el-GR"/>
        </w:rPr>
        <w:t xml:space="preserve"> </w:t>
      </w:r>
      <w:r w:rsidR="00582823">
        <w:rPr>
          <w:rFonts w:ascii="Arial" w:hAnsi="Arial" w:cs="Arial"/>
          <w:sz w:val="22"/>
          <w:szCs w:val="22"/>
          <w:lang w:val="el-GR"/>
        </w:rPr>
        <w:t>οχήμ</w:t>
      </w:r>
      <w:r w:rsidR="00C43AF9">
        <w:rPr>
          <w:rFonts w:ascii="Arial" w:hAnsi="Arial" w:cs="Arial"/>
          <w:sz w:val="22"/>
          <w:szCs w:val="22"/>
          <w:lang w:val="el-GR"/>
        </w:rPr>
        <w:t>α</w:t>
      </w:r>
      <w:r w:rsidR="00582823">
        <w:rPr>
          <w:rFonts w:ascii="Arial" w:hAnsi="Arial" w:cs="Arial"/>
          <w:sz w:val="22"/>
          <w:szCs w:val="22"/>
          <w:lang w:val="el-GR"/>
        </w:rPr>
        <w:t>τα τα οποία χρησιμοποιούνται από τις υπηρεσίες</w:t>
      </w:r>
      <w:r>
        <w:rPr>
          <w:rFonts w:ascii="Arial" w:hAnsi="Arial" w:cs="Arial"/>
          <w:sz w:val="22"/>
          <w:szCs w:val="22"/>
          <w:lang w:val="el-GR"/>
        </w:rPr>
        <w:t xml:space="preserve"> </w:t>
      </w:r>
      <w:r w:rsidR="00582823">
        <w:rPr>
          <w:rFonts w:ascii="Arial" w:hAnsi="Arial" w:cs="Arial"/>
          <w:sz w:val="22"/>
          <w:szCs w:val="22"/>
          <w:lang w:val="el-GR"/>
        </w:rPr>
        <w:t xml:space="preserve">της Εθνικής Φρουράς, της Ελληνικής Δύναμης Κύπρου, της Πολιτικής Άμυνας, της Πυροσβεστικής Υπηρεσίας και των δυνάμεων που είναι αρμόδιες για την τήρηση της δημόσιας τάξης ή τα οποία τίθενται υπό τον έλεγχο των υπηρεσιών αυτών, οχήματα που υποβάλλονται σε δοκιμές σε δρόμους για λόγους τεχνικής </w:t>
      </w:r>
      <w:r w:rsidR="00C43AF9">
        <w:rPr>
          <w:rFonts w:ascii="Arial" w:hAnsi="Arial" w:cs="Arial"/>
          <w:sz w:val="22"/>
          <w:szCs w:val="22"/>
          <w:lang w:val="el-GR"/>
        </w:rPr>
        <w:t>βελτίωσης</w:t>
      </w:r>
      <w:r w:rsidR="00582823">
        <w:rPr>
          <w:rFonts w:ascii="Arial" w:hAnsi="Arial" w:cs="Arial"/>
          <w:sz w:val="22"/>
          <w:szCs w:val="22"/>
          <w:lang w:val="el-GR"/>
        </w:rPr>
        <w:t xml:space="preserve">, επισκευής ή συντήρησης και νέων ή </w:t>
      </w:r>
      <w:r w:rsidR="00C43AF9">
        <w:rPr>
          <w:rFonts w:ascii="Arial" w:hAnsi="Arial" w:cs="Arial"/>
          <w:sz w:val="22"/>
          <w:szCs w:val="22"/>
          <w:lang w:val="el-GR"/>
        </w:rPr>
        <w:t>μεταποιημένων</w:t>
      </w:r>
      <w:r w:rsidR="00582823">
        <w:rPr>
          <w:rFonts w:ascii="Arial" w:hAnsi="Arial" w:cs="Arial"/>
          <w:sz w:val="22"/>
          <w:szCs w:val="22"/>
          <w:lang w:val="el-GR"/>
        </w:rPr>
        <w:t xml:space="preserve"> οχημάτων που δεν έχουν τεθεί σε κυκλοφορία, οχήματα που χρησιμοποιούνται σε κατάσταση έκτακτης ανάγκης ή εργασίες διάσωσης, οχήματα που </w:t>
      </w:r>
      <w:r w:rsidR="00C43AF9">
        <w:rPr>
          <w:rFonts w:ascii="Arial" w:hAnsi="Arial" w:cs="Arial"/>
          <w:sz w:val="22"/>
          <w:szCs w:val="22"/>
          <w:lang w:val="el-GR"/>
        </w:rPr>
        <w:t>χρησιμοποιούνται</w:t>
      </w:r>
      <w:r w:rsidR="00582823">
        <w:rPr>
          <w:rFonts w:ascii="Arial" w:hAnsi="Arial" w:cs="Arial"/>
          <w:sz w:val="22"/>
          <w:szCs w:val="22"/>
          <w:lang w:val="el-GR"/>
        </w:rPr>
        <w:t xml:space="preserve"> για τα μαθήματα οδήγησης αυτοκινήτων για τη λήψη άδειας οδήγησης ή ΠΕΙ, οχήματα που </w:t>
      </w:r>
      <w:r w:rsidR="00C43AF9">
        <w:rPr>
          <w:rFonts w:ascii="Arial" w:hAnsi="Arial" w:cs="Arial"/>
          <w:sz w:val="22"/>
          <w:szCs w:val="22"/>
          <w:lang w:val="el-GR"/>
        </w:rPr>
        <w:t>χρησιμοποιούνται</w:t>
      </w:r>
      <w:r w:rsidR="00582823">
        <w:rPr>
          <w:rFonts w:ascii="Arial" w:hAnsi="Arial" w:cs="Arial"/>
          <w:sz w:val="22"/>
          <w:szCs w:val="22"/>
          <w:lang w:val="el-GR"/>
        </w:rPr>
        <w:t xml:space="preserve"> για μη εμπορικές μεταφορές επιβατών ή εμπορευμάτων για ιδιωτικούς σκοπούς και οχήματα που μεταφέρουν υλικό εξοπλισμό ο οποίος </w:t>
      </w:r>
      <w:r w:rsidR="00C43AF9">
        <w:rPr>
          <w:rFonts w:ascii="Arial" w:hAnsi="Arial" w:cs="Arial"/>
          <w:sz w:val="22"/>
          <w:szCs w:val="22"/>
          <w:lang w:val="el-GR"/>
        </w:rPr>
        <w:t>πρόκειται να χρησιμοποιηθεί στην άσκηση του επαγγέλματος του οδηγού τους υπό την προϋπόθεση ότι η οδήγηση του οχήματος δεν αποτελεί την κύρια δραστηριότητα του οδηγού.</w:t>
      </w:r>
    </w:p>
    <w:p w:rsidR="009E0170" w:rsidRDefault="009E0170" w:rsidP="001862BE">
      <w:pPr>
        <w:spacing w:line="276" w:lineRule="auto"/>
        <w:jc w:val="both"/>
        <w:rPr>
          <w:rFonts w:ascii="Arial" w:hAnsi="Arial" w:cs="Arial"/>
          <w:sz w:val="22"/>
          <w:szCs w:val="22"/>
          <w:lang w:val="el-GR"/>
        </w:rPr>
      </w:pPr>
    </w:p>
    <w:p w:rsidR="009E0170" w:rsidRDefault="009E0170" w:rsidP="001862BE">
      <w:pPr>
        <w:spacing w:line="276" w:lineRule="auto"/>
        <w:jc w:val="both"/>
        <w:rPr>
          <w:rFonts w:ascii="Arial" w:hAnsi="Arial" w:cs="Arial"/>
          <w:sz w:val="22"/>
          <w:szCs w:val="22"/>
          <w:lang w:val="el-GR"/>
        </w:rPr>
      </w:pPr>
      <w:r>
        <w:rPr>
          <w:rFonts w:ascii="Arial" w:hAnsi="Arial" w:cs="Arial"/>
          <w:sz w:val="22"/>
          <w:szCs w:val="22"/>
          <w:lang w:val="el-GR"/>
        </w:rPr>
        <w:t xml:space="preserve">Οι υπήκοοι άλλων κρατών μελών της Ευρωπαϊκής Ένωσης που κατέχουν </w:t>
      </w:r>
      <w:r w:rsidR="00C4285A">
        <w:rPr>
          <w:rFonts w:ascii="Arial" w:hAnsi="Arial" w:cs="Arial"/>
          <w:sz w:val="22"/>
          <w:szCs w:val="22"/>
          <w:lang w:val="el-GR"/>
        </w:rPr>
        <w:t xml:space="preserve">Πιστοποιητικό Επαγγελματικής Ικανότητας (ΠΕΙ) </w:t>
      </w:r>
      <w:r>
        <w:rPr>
          <w:rFonts w:ascii="Arial" w:hAnsi="Arial" w:cs="Arial"/>
          <w:sz w:val="22"/>
          <w:szCs w:val="22"/>
          <w:lang w:val="el-GR"/>
        </w:rPr>
        <w:t>του Κράτους τους εξαιρούνται από τις εξετάσεις αυτές.</w:t>
      </w:r>
    </w:p>
    <w:p w:rsidR="009E0170" w:rsidRDefault="009E0170" w:rsidP="001862BE">
      <w:pPr>
        <w:spacing w:line="276" w:lineRule="auto"/>
        <w:ind w:left="720" w:hanging="720"/>
        <w:jc w:val="both"/>
        <w:rPr>
          <w:rFonts w:ascii="Arial" w:hAnsi="Arial" w:cs="Arial"/>
          <w:sz w:val="22"/>
          <w:szCs w:val="22"/>
          <w:lang w:val="el-GR"/>
        </w:rPr>
      </w:pPr>
    </w:p>
    <w:p w:rsidR="009E0170" w:rsidRDefault="009E0170" w:rsidP="00E81A7A">
      <w:pPr>
        <w:rPr>
          <w:rFonts w:ascii="Arial" w:hAnsi="Arial" w:cs="Arial"/>
          <w:sz w:val="22"/>
          <w:szCs w:val="22"/>
          <w:lang w:val="el-GR"/>
        </w:rPr>
      </w:pPr>
      <w:r>
        <w:rPr>
          <w:rFonts w:ascii="Arial" w:hAnsi="Arial" w:cs="Arial"/>
          <w:sz w:val="22"/>
          <w:szCs w:val="22"/>
          <w:lang w:val="el-GR"/>
        </w:rPr>
        <w:t>Η εξεταστέα ύλη είναι η ακόλουθη:</w:t>
      </w:r>
    </w:p>
    <w:p w:rsidR="00C4285A" w:rsidRDefault="00C4285A" w:rsidP="00E81A7A">
      <w:pPr>
        <w:rPr>
          <w:rFonts w:ascii="Arial" w:hAnsi="Arial" w:cs="Arial"/>
          <w:sz w:val="22"/>
          <w:szCs w:val="22"/>
          <w:lang w:val="el-GR"/>
        </w:rPr>
      </w:pPr>
    </w:p>
    <w:p w:rsidR="009E0170" w:rsidRDefault="009E0170" w:rsidP="00E81A7A">
      <w:pPr>
        <w:ind w:left="1440" w:hanging="731"/>
        <w:jc w:val="both"/>
        <w:rPr>
          <w:rFonts w:ascii="Arial" w:hAnsi="Arial" w:cs="Arial"/>
          <w:sz w:val="22"/>
          <w:szCs w:val="22"/>
          <w:lang w:val="el-GR"/>
        </w:rPr>
      </w:pPr>
      <w:r>
        <w:rPr>
          <w:rFonts w:ascii="Arial" w:hAnsi="Arial" w:cs="Arial"/>
          <w:sz w:val="22"/>
          <w:szCs w:val="22"/>
          <w:lang w:val="el-GR"/>
        </w:rPr>
        <w:t xml:space="preserve">(α) </w:t>
      </w:r>
      <w:r>
        <w:rPr>
          <w:rFonts w:ascii="Arial" w:hAnsi="Arial" w:cs="Arial"/>
          <w:sz w:val="22"/>
          <w:szCs w:val="22"/>
          <w:lang w:val="el-GR"/>
        </w:rPr>
        <w:tab/>
        <w:t>για την κατηγορία 'Λ' Λεωφορείο, το περιεχόμενο του βιβλίου ''Κατάρτιση Οδηγών Λεωφορείων - Α' Έκδοση'', το οποίο διατίθεται στα βιβλιοπωλεία.</w:t>
      </w:r>
    </w:p>
    <w:p w:rsidR="009E0170" w:rsidRDefault="009E0170" w:rsidP="00E81A7A">
      <w:pPr>
        <w:jc w:val="both"/>
        <w:rPr>
          <w:rFonts w:ascii="Arial" w:hAnsi="Arial" w:cs="Arial"/>
          <w:sz w:val="22"/>
          <w:szCs w:val="22"/>
          <w:lang w:val="el-GR"/>
        </w:rPr>
      </w:pPr>
    </w:p>
    <w:p w:rsidR="009E0170" w:rsidRDefault="009E0170" w:rsidP="00E81A7A">
      <w:pPr>
        <w:ind w:left="1440" w:hanging="731"/>
        <w:jc w:val="both"/>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για την κατηγορία 'Φ' Φορτηγό, το περιεχόμενο του βιβλίου ''Κατάρτιση Οδηγών Φορτηγών - Α' Έκδοση'', το οποίο </w:t>
      </w:r>
      <w:r w:rsidRPr="00E342D0">
        <w:rPr>
          <w:rFonts w:ascii="Arial" w:hAnsi="Arial" w:cs="Arial"/>
          <w:sz w:val="22"/>
          <w:szCs w:val="22"/>
          <w:lang w:val="el-GR"/>
        </w:rPr>
        <w:t xml:space="preserve">διατίθεται στα </w:t>
      </w:r>
      <w:r w:rsidR="00E81A7A">
        <w:rPr>
          <w:rFonts w:ascii="Arial" w:hAnsi="Arial" w:cs="Arial"/>
          <w:sz w:val="22"/>
          <w:szCs w:val="22"/>
          <w:lang w:val="el-GR"/>
        </w:rPr>
        <w:t>βιβλιοπωλεία.</w:t>
      </w:r>
    </w:p>
    <w:p w:rsidR="00E81A7A" w:rsidRPr="00E81A7A" w:rsidRDefault="00E81A7A" w:rsidP="00E81A7A">
      <w:pPr>
        <w:spacing w:line="276" w:lineRule="auto"/>
        <w:ind w:left="1440" w:hanging="731"/>
        <w:jc w:val="both"/>
        <w:rPr>
          <w:rFonts w:ascii="Arial" w:hAnsi="Arial" w:cs="Arial"/>
          <w:sz w:val="22"/>
          <w:szCs w:val="22"/>
          <w:lang w:val="el-GR"/>
        </w:rPr>
      </w:pPr>
    </w:p>
    <w:p w:rsidR="009E0170" w:rsidRDefault="009E0170" w:rsidP="00605197">
      <w:pPr>
        <w:spacing w:line="276" w:lineRule="auto"/>
        <w:jc w:val="both"/>
        <w:rPr>
          <w:rFonts w:ascii="Arial" w:hAnsi="Arial"/>
          <w:b/>
          <w:sz w:val="22"/>
          <w:szCs w:val="22"/>
          <w:lang w:val="el-GR"/>
        </w:rPr>
      </w:pPr>
      <w:r>
        <w:rPr>
          <w:rFonts w:ascii="Arial" w:hAnsi="Arial"/>
          <w:b/>
          <w:sz w:val="22"/>
          <w:szCs w:val="22"/>
          <w:lang w:val="el-GR"/>
        </w:rPr>
        <w:t>ΤΜΗΜΑ ΟΔΙΚΩΝ ΜΕΤΑΦΟΡΩΝ</w:t>
      </w:r>
    </w:p>
    <w:p w:rsidR="00E81A7A" w:rsidRDefault="009E0170" w:rsidP="00E81A7A">
      <w:pPr>
        <w:spacing w:line="360" w:lineRule="auto"/>
        <w:jc w:val="both"/>
        <w:rPr>
          <w:rFonts w:ascii="Arial" w:hAnsi="Arial"/>
          <w:b/>
          <w:sz w:val="22"/>
          <w:szCs w:val="22"/>
          <w:lang w:val="el-GR"/>
        </w:rPr>
      </w:pPr>
      <w:r>
        <w:rPr>
          <w:rFonts w:ascii="Arial" w:hAnsi="Arial"/>
          <w:b/>
          <w:sz w:val="22"/>
          <w:szCs w:val="22"/>
          <w:lang w:val="el-GR"/>
        </w:rPr>
        <w:t xml:space="preserve">             ΛΕΥΚΩΣΙΑ</w:t>
      </w:r>
    </w:p>
    <w:p w:rsidR="009E0170" w:rsidRPr="00E81A7A" w:rsidRDefault="003D2DCE" w:rsidP="00E81A7A">
      <w:pPr>
        <w:spacing w:line="360" w:lineRule="auto"/>
        <w:jc w:val="both"/>
        <w:rPr>
          <w:rFonts w:ascii="Arial" w:hAnsi="Arial"/>
          <w:b/>
          <w:sz w:val="22"/>
          <w:szCs w:val="22"/>
          <w:lang w:val="el-GR"/>
        </w:rPr>
      </w:pPr>
      <w:r w:rsidRPr="003D2DCE">
        <w:rPr>
          <w:rFonts w:ascii="Arial" w:hAnsi="Arial" w:cs="Arial"/>
          <w:sz w:val="22"/>
          <w:lang w:val="el-GR"/>
        </w:rPr>
        <w:t xml:space="preserve">  </w:t>
      </w:r>
      <w:r w:rsidR="00E81A7A">
        <w:rPr>
          <w:rFonts w:ascii="Arial" w:hAnsi="Arial" w:cs="Arial"/>
          <w:sz w:val="22"/>
          <w:lang w:val="el-GR"/>
        </w:rPr>
        <w:t xml:space="preserve">         </w:t>
      </w:r>
      <w:r w:rsidRPr="003D2DCE">
        <w:rPr>
          <w:rFonts w:ascii="Arial" w:hAnsi="Arial" w:cs="Arial"/>
          <w:sz w:val="22"/>
          <w:lang w:val="el-GR"/>
        </w:rPr>
        <w:t xml:space="preserve"> </w:t>
      </w:r>
      <w:r w:rsidR="00662FB3">
        <w:rPr>
          <w:rFonts w:ascii="Arial" w:hAnsi="Arial" w:cs="Arial"/>
          <w:sz w:val="22"/>
          <w:lang w:val="el-GR"/>
        </w:rPr>
        <w:t xml:space="preserve">Ιούλιος </w:t>
      </w:r>
      <w:r w:rsidR="00605197">
        <w:rPr>
          <w:rFonts w:ascii="Arial" w:hAnsi="Arial" w:cs="Arial"/>
          <w:sz w:val="22"/>
          <w:lang w:val="el-GR"/>
        </w:rPr>
        <w:t xml:space="preserve"> 2014</w:t>
      </w:r>
    </w:p>
    <w:sectPr w:rsidR="009E0170" w:rsidRPr="00E81A7A" w:rsidSect="00E81A7A">
      <w:footerReference w:type="default" r:id="rId9"/>
      <w:pgSz w:w="11905" w:h="16837"/>
      <w:pgMar w:top="426" w:right="1152" w:bottom="951" w:left="1152" w:header="720" w:footer="6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7D" w:rsidRDefault="00EA397D">
      <w:r>
        <w:separator/>
      </w:r>
    </w:p>
  </w:endnote>
  <w:endnote w:type="continuationSeparator" w:id="0">
    <w:p w:rsidR="00EA397D" w:rsidRDefault="00EA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7A" w:rsidRPr="005F7FE4" w:rsidRDefault="00E81A7A">
    <w:pPr>
      <w:pStyle w:val="Footer"/>
      <w:pBdr>
        <w:top w:val="single" w:sz="4" w:space="1" w:color="000000"/>
      </w:pBdr>
      <w:jc w:val="center"/>
      <w:rPr>
        <w:rFonts w:ascii="Arial" w:hAnsi="Arial" w:cs="Arial"/>
        <w:color w:val="BFBFBF" w:themeColor="background1" w:themeShade="BF"/>
        <w:sz w:val="16"/>
        <w:szCs w:val="16"/>
        <w:lang w:val="el-GR"/>
      </w:rPr>
    </w:pPr>
    <w:r w:rsidRPr="005F7FE4">
      <w:rPr>
        <w:rFonts w:ascii="Arial" w:hAnsi="Arial" w:cs="Arial"/>
        <w:color w:val="BFBFBF" w:themeColor="background1" w:themeShade="BF"/>
        <w:sz w:val="10"/>
        <w:szCs w:val="10"/>
      </w:rPr>
      <w:fldChar w:fldCharType="begin"/>
    </w:r>
    <w:r w:rsidRPr="005F7FE4">
      <w:rPr>
        <w:rFonts w:ascii="Arial" w:hAnsi="Arial" w:cs="Arial"/>
        <w:color w:val="BFBFBF" w:themeColor="background1" w:themeShade="BF"/>
        <w:sz w:val="10"/>
        <w:szCs w:val="10"/>
        <w:lang w:val="el-GR"/>
      </w:rPr>
      <w:instrText xml:space="preserve"> </w:instrText>
    </w:r>
    <w:r w:rsidRPr="005F7FE4">
      <w:rPr>
        <w:rFonts w:ascii="Arial" w:hAnsi="Arial" w:cs="Arial"/>
        <w:color w:val="BFBFBF" w:themeColor="background1" w:themeShade="BF"/>
        <w:sz w:val="10"/>
        <w:szCs w:val="10"/>
      </w:rPr>
      <w:instrText>FILENAME</w:instrText>
    </w:r>
    <w:r w:rsidRPr="005F7FE4">
      <w:rPr>
        <w:rFonts w:ascii="Arial" w:hAnsi="Arial" w:cs="Arial"/>
        <w:color w:val="BFBFBF" w:themeColor="background1" w:themeShade="BF"/>
        <w:sz w:val="10"/>
        <w:szCs w:val="10"/>
        <w:lang w:val="el-GR"/>
      </w:rPr>
      <w:instrText xml:space="preserve">  \</w:instrText>
    </w:r>
    <w:r w:rsidRPr="005F7FE4">
      <w:rPr>
        <w:rFonts w:ascii="Arial" w:hAnsi="Arial" w:cs="Arial"/>
        <w:color w:val="BFBFBF" w:themeColor="background1" w:themeShade="BF"/>
        <w:sz w:val="10"/>
        <w:szCs w:val="10"/>
      </w:rPr>
      <w:instrText>p</w:instrText>
    </w:r>
    <w:r w:rsidRPr="005F7FE4">
      <w:rPr>
        <w:rFonts w:ascii="Arial" w:hAnsi="Arial" w:cs="Arial"/>
        <w:color w:val="BFBFBF" w:themeColor="background1" w:themeShade="BF"/>
        <w:sz w:val="10"/>
        <w:szCs w:val="10"/>
        <w:lang w:val="el-GR"/>
      </w:rPr>
      <w:instrText xml:space="preserve">  \* </w:instrText>
    </w:r>
    <w:r w:rsidRPr="005F7FE4">
      <w:rPr>
        <w:rFonts w:ascii="Arial" w:hAnsi="Arial" w:cs="Arial"/>
        <w:color w:val="BFBFBF" w:themeColor="background1" w:themeShade="BF"/>
        <w:sz w:val="10"/>
        <w:szCs w:val="10"/>
      </w:rPr>
      <w:instrText>MERGEFORMAT</w:instrText>
    </w:r>
    <w:r w:rsidRPr="005F7FE4">
      <w:rPr>
        <w:rFonts w:ascii="Arial" w:hAnsi="Arial" w:cs="Arial"/>
        <w:color w:val="BFBFBF" w:themeColor="background1" w:themeShade="BF"/>
        <w:sz w:val="10"/>
        <w:szCs w:val="10"/>
        <w:lang w:val="el-GR"/>
      </w:rPr>
      <w:instrText xml:space="preserve"> </w:instrText>
    </w:r>
    <w:r w:rsidRPr="005F7FE4">
      <w:rPr>
        <w:rFonts w:ascii="Arial" w:hAnsi="Arial" w:cs="Arial"/>
        <w:color w:val="BFBFBF" w:themeColor="background1" w:themeShade="BF"/>
        <w:sz w:val="10"/>
        <w:szCs w:val="10"/>
      </w:rPr>
      <w:fldChar w:fldCharType="separate"/>
    </w:r>
    <w:r w:rsidRPr="00662FB3">
      <w:rPr>
        <w:rFonts w:ascii="Arial" w:hAnsi="Arial" w:cs="Arial"/>
        <w:noProof/>
        <w:color w:val="BFBFBF" w:themeColor="background1" w:themeShade="BF"/>
        <w:sz w:val="10"/>
        <w:szCs w:val="10"/>
        <w:lang w:val="el-GR"/>
      </w:rPr>
      <w:t>\\</w:t>
    </w:r>
    <w:r>
      <w:rPr>
        <w:rFonts w:ascii="Arial" w:hAnsi="Arial" w:cs="Arial"/>
        <w:noProof/>
        <w:color w:val="BFBFBF" w:themeColor="background1" w:themeShade="BF"/>
        <w:sz w:val="10"/>
        <w:szCs w:val="10"/>
      </w:rPr>
      <w:t>srv</w:t>
    </w:r>
    <w:r w:rsidRPr="00662FB3">
      <w:rPr>
        <w:rFonts w:ascii="Arial" w:hAnsi="Arial" w:cs="Arial"/>
        <w:noProof/>
        <w:color w:val="BFBFBF" w:themeColor="background1" w:themeShade="BF"/>
        <w:sz w:val="10"/>
        <w:szCs w:val="10"/>
        <w:lang w:val="el-GR"/>
      </w:rPr>
      <w:t>\</w:t>
    </w:r>
    <w:r>
      <w:rPr>
        <w:rFonts w:ascii="Arial" w:hAnsi="Arial" w:cs="Arial"/>
        <w:noProof/>
        <w:color w:val="BFBFBF" w:themeColor="background1" w:themeShade="BF"/>
        <w:sz w:val="10"/>
        <w:szCs w:val="10"/>
      </w:rPr>
      <w:t>office</w:t>
    </w:r>
    <w:r w:rsidRPr="00662FB3">
      <w:rPr>
        <w:rFonts w:ascii="Arial" w:hAnsi="Arial" w:cs="Arial"/>
        <w:noProof/>
        <w:color w:val="BFBFBF" w:themeColor="background1" w:themeShade="BF"/>
        <w:sz w:val="10"/>
        <w:szCs w:val="10"/>
        <w:lang w:val="el-GR"/>
      </w:rPr>
      <w:t>\2014ΧΤΣΙΑΠΙΝΗΣ\ΠΕΙ\ΕΞΕΤΑΣΕΙΣ ΠΕΙ\ΑΝΑΚΟΙΝΩΣΗ ΕΞΕΤΑΣΕΙΣ ΠΕΙ 9.2014.docx</w:t>
    </w:r>
    <w:r w:rsidRPr="005F7FE4">
      <w:rPr>
        <w:rFonts w:ascii="Arial" w:hAnsi="Arial" w:cs="Arial"/>
        <w:color w:val="BFBFBF" w:themeColor="background1" w:themeShade="B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7D" w:rsidRDefault="00EA397D">
      <w:r>
        <w:separator/>
      </w:r>
    </w:p>
  </w:footnote>
  <w:footnote w:type="continuationSeparator" w:id="0">
    <w:p w:rsidR="00EA397D" w:rsidRDefault="00EA3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70"/>
    <w:rsid w:val="000143E3"/>
    <w:rsid w:val="0014624D"/>
    <w:rsid w:val="001862BE"/>
    <w:rsid w:val="00187025"/>
    <w:rsid w:val="0029232E"/>
    <w:rsid w:val="003D2DCE"/>
    <w:rsid w:val="004E2CA5"/>
    <w:rsid w:val="00582823"/>
    <w:rsid w:val="005F7FE4"/>
    <w:rsid w:val="00605197"/>
    <w:rsid w:val="00644938"/>
    <w:rsid w:val="00662FB3"/>
    <w:rsid w:val="00905E3D"/>
    <w:rsid w:val="009E0170"/>
    <w:rsid w:val="009F03E3"/>
    <w:rsid w:val="00A75B7F"/>
    <w:rsid w:val="00C4285A"/>
    <w:rsid w:val="00C43AF9"/>
    <w:rsid w:val="00C47E11"/>
    <w:rsid w:val="00C878B3"/>
    <w:rsid w:val="00CE3F92"/>
    <w:rsid w:val="00D7524D"/>
    <w:rsid w:val="00E81A7A"/>
    <w:rsid w:val="00EA397D"/>
    <w:rsid w:val="00FB3F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7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70"/>
    <w:rPr>
      <w:color w:val="0000FF"/>
      <w:u w:val="single"/>
    </w:rPr>
  </w:style>
  <w:style w:type="paragraph" w:styleId="Footer">
    <w:name w:val="footer"/>
    <w:basedOn w:val="Normal"/>
    <w:link w:val="FooterChar"/>
    <w:rsid w:val="009E0170"/>
    <w:pPr>
      <w:tabs>
        <w:tab w:val="center" w:pos="4153"/>
        <w:tab w:val="right" w:pos="8306"/>
      </w:tabs>
    </w:pPr>
  </w:style>
  <w:style w:type="character" w:customStyle="1" w:styleId="FooterChar">
    <w:name w:val="Footer Char"/>
    <w:basedOn w:val="DefaultParagraphFont"/>
    <w:link w:val="Footer"/>
    <w:rsid w:val="009E0170"/>
    <w:rPr>
      <w:rFonts w:ascii="Times New Roman" w:eastAsia="Times New Roman" w:hAnsi="Times New Roman" w:cs="Times New Roman"/>
      <w:sz w:val="24"/>
      <w:szCs w:val="24"/>
      <w:lang w:val="en-GB" w:eastAsia="ar-SA"/>
    </w:rPr>
  </w:style>
  <w:style w:type="paragraph" w:styleId="Header">
    <w:name w:val="header"/>
    <w:basedOn w:val="Normal"/>
    <w:link w:val="HeaderChar"/>
    <w:uiPriority w:val="99"/>
    <w:unhideWhenUsed/>
    <w:rsid w:val="00C4285A"/>
    <w:pPr>
      <w:tabs>
        <w:tab w:val="center" w:pos="4153"/>
        <w:tab w:val="right" w:pos="8306"/>
      </w:tabs>
    </w:pPr>
  </w:style>
  <w:style w:type="character" w:customStyle="1" w:styleId="HeaderChar">
    <w:name w:val="Header Char"/>
    <w:basedOn w:val="DefaultParagraphFont"/>
    <w:link w:val="Header"/>
    <w:uiPriority w:val="99"/>
    <w:rsid w:val="00C4285A"/>
    <w:rPr>
      <w:rFonts w:ascii="Times New Roman" w:eastAsia="Times New Roman" w:hAnsi="Times New Roman" w:cs="Times New Roman"/>
      <w:sz w:val="24"/>
      <w:szCs w:val="24"/>
      <w:lang w:val="en-GB" w:eastAsia="ar-SA"/>
    </w:rPr>
  </w:style>
  <w:style w:type="character" w:styleId="FollowedHyperlink">
    <w:name w:val="FollowedHyperlink"/>
    <w:basedOn w:val="DefaultParagraphFont"/>
    <w:uiPriority w:val="99"/>
    <w:semiHidden/>
    <w:unhideWhenUsed/>
    <w:rsid w:val="001462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7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70"/>
    <w:rPr>
      <w:color w:val="0000FF"/>
      <w:u w:val="single"/>
    </w:rPr>
  </w:style>
  <w:style w:type="paragraph" w:styleId="Footer">
    <w:name w:val="footer"/>
    <w:basedOn w:val="Normal"/>
    <w:link w:val="FooterChar"/>
    <w:rsid w:val="009E0170"/>
    <w:pPr>
      <w:tabs>
        <w:tab w:val="center" w:pos="4153"/>
        <w:tab w:val="right" w:pos="8306"/>
      </w:tabs>
    </w:pPr>
  </w:style>
  <w:style w:type="character" w:customStyle="1" w:styleId="FooterChar">
    <w:name w:val="Footer Char"/>
    <w:basedOn w:val="DefaultParagraphFont"/>
    <w:link w:val="Footer"/>
    <w:rsid w:val="009E0170"/>
    <w:rPr>
      <w:rFonts w:ascii="Times New Roman" w:eastAsia="Times New Roman" w:hAnsi="Times New Roman" w:cs="Times New Roman"/>
      <w:sz w:val="24"/>
      <w:szCs w:val="24"/>
      <w:lang w:val="en-GB" w:eastAsia="ar-SA"/>
    </w:rPr>
  </w:style>
  <w:style w:type="paragraph" w:styleId="Header">
    <w:name w:val="header"/>
    <w:basedOn w:val="Normal"/>
    <w:link w:val="HeaderChar"/>
    <w:uiPriority w:val="99"/>
    <w:unhideWhenUsed/>
    <w:rsid w:val="00C4285A"/>
    <w:pPr>
      <w:tabs>
        <w:tab w:val="center" w:pos="4153"/>
        <w:tab w:val="right" w:pos="8306"/>
      </w:tabs>
    </w:pPr>
  </w:style>
  <w:style w:type="character" w:customStyle="1" w:styleId="HeaderChar">
    <w:name w:val="Header Char"/>
    <w:basedOn w:val="DefaultParagraphFont"/>
    <w:link w:val="Header"/>
    <w:uiPriority w:val="99"/>
    <w:rsid w:val="00C4285A"/>
    <w:rPr>
      <w:rFonts w:ascii="Times New Roman" w:eastAsia="Times New Roman" w:hAnsi="Times New Roman" w:cs="Times New Roman"/>
      <w:sz w:val="24"/>
      <w:szCs w:val="24"/>
      <w:lang w:val="en-GB" w:eastAsia="ar-SA"/>
    </w:rPr>
  </w:style>
  <w:style w:type="character" w:styleId="FollowedHyperlink">
    <w:name w:val="FollowedHyperlink"/>
    <w:basedOn w:val="DefaultParagraphFont"/>
    <w:uiPriority w:val="99"/>
    <w:semiHidden/>
    <w:unhideWhenUsed/>
    <w:rsid w:val="00146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w.gov.cy/mcw/rtd/rtd.nsf/index_gr/index_gr?OpenDocu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00BD-D7BD-4C68-964D-28F47187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494</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2014-07-29T08:47:00Z</cp:lastPrinted>
  <dcterms:created xsi:type="dcterms:W3CDTF">2014-07-18T11:04:00Z</dcterms:created>
  <dcterms:modified xsi:type="dcterms:W3CDTF">2014-08-08T06:18:00Z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